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C619" w14:textId="01EDB3D2" w:rsidR="00C07CAE" w:rsidRPr="001F2093" w:rsidRDefault="00C07CAE" w:rsidP="00C07CAE">
      <w:pPr>
        <w:tabs>
          <w:tab w:val="left" w:pos="1276"/>
        </w:tabs>
        <w:spacing w:line="276" w:lineRule="auto"/>
        <w:ind w:right="40" w:firstLine="709"/>
        <w:jc w:val="right"/>
        <w:rPr>
          <w:rFonts w:eastAsia="Arial Unicode MS"/>
          <w:b/>
          <w:bCs/>
          <w:color w:val="000000"/>
          <w:sz w:val="26"/>
          <w:szCs w:val="26"/>
          <w:lang w:val="ru"/>
        </w:rPr>
      </w:pPr>
      <w:r w:rsidRPr="001F2093">
        <w:rPr>
          <w:rFonts w:eastAsia="Arial Unicode MS"/>
          <w:b/>
          <w:bCs/>
          <w:color w:val="000000"/>
          <w:sz w:val="26"/>
          <w:szCs w:val="26"/>
          <w:lang w:val="ru"/>
        </w:rPr>
        <w:t>Приложение 3.1</w:t>
      </w:r>
    </w:p>
    <w:p w14:paraId="3F60B215" w14:textId="77777777" w:rsidR="00C07CAE" w:rsidRDefault="00C07CAE" w:rsidP="00C07CAE">
      <w:pPr>
        <w:tabs>
          <w:tab w:val="left" w:pos="1276"/>
        </w:tabs>
        <w:spacing w:line="276" w:lineRule="auto"/>
        <w:ind w:right="40" w:firstLine="709"/>
        <w:jc w:val="center"/>
        <w:rPr>
          <w:rFonts w:eastAsia="Arial Unicode MS"/>
          <w:color w:val="000000"/>
          <w:lang w:val="ru"/>
        </w:rPr>
      </w:pPr>
    </w:p>
    <w:p w14:paraId="7B9C92FC" w14:textId="77777777" w:rsidR="00C07CAE" w:rsidRDefault="00C07CAE" w:rsidP="00C07CAE">
      <w:pPr>
        <w:tabs>
          <w:tab w:val="left" w:pos="1276"/>
        </w:tabs>
        <w:spacing w:line="276" w:lineRule="auto"/>
        <w:ind w:right="40" w:firstLine="709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  <w:lang w:val="ru"/>
        </w:rPr>
        <w:t>Ориентировочный о</w:t>
      </w:r>
      <w:r w:rsidRPr="00C07CAE">
        <w:rPr>
          <w:rFonts w:eastAsia="Arial Unicode MS"/>
          <w:color w:val="000000"/>
          <w:lang w:val="ru"/>
        </w:rPr>
        <w:t xml:space="preserve">бъём работ по техническому обслуживанию </w:t>
      </w:r>
      <w:r w:rsidRPr="00C07CAE">
        <w:rPr>
          <w:rFonts w:eastAsia="Arial Unicode MS"/>
          <w:color w:val="000000"/>
        </w:rPr>
        <w:t>мультифазной насосной станции и станции управления с частотным преобразователем:</w:t>
      </w:r>
    </w:p>
    <w:p w14:paraId="40BFD910" w14:textId="77777777" w:rsidR="00C07CAE" w:rsidRDefault="00C07CAE" w:rsidP="00C07CAE">
      <w:pPr>
        <w:tabs>
          <w:tab w:val="left" w:pos="1276"/>
        </w:tabs>
        <w:spacing w:line="276" w:lineRule="auto"/>
        <w:ind w:right="40" w:firstLine="709"/>
        <w:jc w:val="center"/>
        <w:rPr>
          <w:rFonts w:eastAsia="Arial Unicode MS"/>
          <w:color w:val="000000"/>
        </w:rPr>
      </w:pPr>
    </w:p>
    <w:p w14:paraId="1AF71D0C" w14:textId="77777777" w:rsidR="00C07CAE" w:rsidRPr="00C07CAE" w:rsidRDefault="00C07CAE" w:rsidP="00C07CAE">
      <w:pPr>
        <w:tabs>
          <w:tab w:val="left" w:pos="1276"/>
        </w:tabs>
        <w:spacing w:line="276" w:lineRule="auto"/>
        <w:ind w:right="40" w:firstLine="709"/>
        <w:jc w:val="center"/>
        <w:rPr>
          <w:rFonts w:eastAsia="Arial Unicode MS"/>
          <w:color w:val="000000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2118"/>
      </w:tblGrid>
      <w:tr w:rsidR="00C07CAE" w:rsidRPr="00C07CAE" w14:paraId="302B3193" w14:textId="77777777" w:rsidTr="0032660C">
        <w:trPr>
          <w:trHeight w:val="299"/>
        </w:trPr>
        <w:tc>
          <w:tcPr>
            <w:tcW w:w="6306" w:type="dxa"/>
            <w:noWrap/>
            <w:vAlign w:val="center"/>
            <w:hideMark/>
          </w:tcPr>
          <w:p w14:paraId="15220DDC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2118" w:type="dxa"/>
            <w:noWrap/>
            <w:vAlign w:val="center"/>
            <w:hideMark/>
          </w:tcPr>
          <w:p w14:paraId="567A62C0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ТО</w:t>
            </w:r>
          </w:p>
        </w:tc>
      </w:tr>
      <w:tr w:rsidR="00C07CAE" w:rsidRPr="00C07CAE" w14:paraId="3692CDDB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0419955F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  <w:lang w:val="ru"/>
              </w:rPr>
            </w:pPr>
            <w:r w:rsidRPr="00C07CAE">
              <w:rPr>
                <w:color w:val="000000"/>
                <w:sz w:val="20"/>
                <w:szCs w:val="20"/>
                <w:lang w:val="ru"/>
              </w:rPr>
              <w:t>Визуальный и слуховой осмотр оборудования</w:t>
            </w:r>
          </w:p>
        </w:tc>
        <w:tc>
          <w:tcPr>
            <w:tcW w:w="2118" w:type="dxa"/>
            <w:noWrap/>
            <w:vAlign w:val="center"/>
          </w:tcPr>
          <w:p w14:paraId="6483FD21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4C9D0777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38F00F7E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  <w:lang w:val="ru"/>
              </w:rPr>
            </w:pPr>
            <w:r w:rsidRPr="00C07CAE">
              <w:rPr>
                <w:color w:val="000000"/>
                <w:sz w:val="20"/>
                <w:szCs w:val="20"/>
                <w:lang w:val="ru"/>
              </w:rPr>
              <w:t>Мониторинг работоспособности узлов по отдельности и в целом на работающем агрегате.</w:t>
            </w:r>
            <w:r w:rsidRPr="00C07CAE">
              <w:rPr>
                <w:color w:val="000000"/>
                <w:sz w:val="20"/>
                <w:szCs w:val="20"/>
              </w:rPr>
              <w:t xml:space="preserve"> </w:t>
            </w:r>
            <w:r w:rsidRPr="00C07CAE">
              <w:rPr>
                <w:color w:val="000000"/>
                <w:sz w:val="20"/>
                <w:szCs w:val="20"/>
                <w:lang w:val="ru"/>
              </w:rPr>
              <w:t>При выявлении посторонних шумов, определение степени поломки и определение узла необходимого к дефектовки или ремонту.</w:t>
            </w:r>
          </w:p>
        </w:tc>
        <w:tc>
          <w:tcPr>
            <w:tcW w:w="2118" w:type="dxa"/>
            <w:noWrap/>
            <w:vAlign w:val="center"/>
          </w:tcPr>
          <w:p w14:paraId="6C8F32CE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06D67853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3F34392C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  <w:lang w:val="ru"/>
              </w:rPr>
            </w:pPr>
            <w:r w:rsidRPr="00C07CAE">
              <w:rPr>
                <w:color w:val="000000"/>
                <w:sz w:val="20"/>
                <w:szCs w:val="20"/>
                <w:lang w:val="ru"/>
              </w:rPr>
              <w:t xml:space="preserve">Входной модуль: </w:t>
            </w:r>
            <w:r w:rsidRPr="00C07CAE">
              <w:rPr>
                <w:color w:val="000000"/>
                <w:sz w:val="20"/>
                <w:szCs w:val="20"/>
              </w:rPr>
              <w:t>с</w:t>
            </w:r>
            <w:r w:rsidRPr="00C07CAE">
              <w:rPr>
                <w:color w:val="000000"/>
                <w:sz w:val="20"/>
                <w:szCs w:val="20"/>
                <w:lang w:val="ru"/>
              </w:rPr>
              <w:t>травливание остаточного давления. Вскрытие ревизионных люков. Визуальный осмотр шарнирных соединений и промежуточной штанги. Сборка ревизионных люков, опрессовка входного модуля до рабочего давления. (При наличии технической возможности)</w:t>
            </w:r>
            <w:r w:rsidRPr="00C07CAE">
              <w:rPr>
                <w:color w:val="000000"/>
                <w:sz w:val="20"/>
                <w:szCs w:val="20"/>
              </w:rPr>
              <w:t>.</w:t>
            </w:r>
            <w:r w:rsidRPr="00C07CAE">
              <w:rPr>
                <w:color w:val="000000"/>
                <w:sz w:val="20"/>
                <w:szCs w:val="20"/>
                <w:lang w:val="ru"/>
              </w:rPr>
              <w:tab/>
            </w:r>
          </w:p>
        </w:tc>
        <w:tc>
          <w:tcPr>
            <w:tcW w:w="2118" w:type="dxa"/>
            <w:noWrap/>
            <w:vAlign w:val="center"/>
          </w:tcPr>
          <w:p w14:paraId="518217C3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60CBCCDD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6CD2AB84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  <w:lang w:val="ru"/>
              </w:rPr>
            </w:pPr>
            <w:r w:rsidRPr="00C07CAE">
              <w:rPr>
                <w:color w:val="000000"/>
                <w:sz w:val="20"/>
                <w:szCs w:val="20"/>
              </w:rPr>
              <w:t>П</w:t>
            </w:r>
            <w:r w:rsidRPr="00C07CAE">
              <w:rPr>
                <w:color w:val="000000"/>
                <w:sz w:val="20"/>
                <w:szCs w:val="20"/>
                <w:lang w:val="ru"/>
              </w:rPr>
              <w:t>роверка муфт электродвигатель-редуктор, редуктор-опорный узел на предмет допустимого люфта.</w:t>
            </w:r>
          </w:p>
        </w:tc>
        <w:tc>
          <w:tcPr>
            <w:tcW w:w="2118" w:type="dxa"/>
            <w:noWrap/>
            <w:vAlign w:val="center"/>
          </w:tcPr>
          <w:p w14:paraId="690ADCF7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26DC4921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057F3206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Редуктор:</w:t>
            </w:r>
          </w:p>
          <w:p w14:paraId="7BAECDB1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 xml:space="preserve">проверка уровня масла. Оценка состояния пригодности или необходимости полной замены всего объёма масла. Смазка наружных подшипников путем запрессовки циатимовой или литиевой смазки. </w:t>
            </w:r>
          </w:p>
          <w:p w14:paraId="7C16045F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noWrap/>
            <w:vAlign w:val="center"/>
          </w:tcPr>
          <w:p w14:paraId="73B2A120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7DCE7D31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6BEE3E3E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Опорный узел:</w:t>
            </w:r>
          </w:p>
          <w:p w14:paraId="2DD6C6C3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смазка наружных подшипников путем запрессовки циатимовой или литиевой смазки.</w:t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  <w:r w:rsidRPr="00C07CAE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118" w:type="dxa"/>
            <w:noWrap/>
            <w:vAlign w:val="center"/>
          </w:tcPr>
          <w:p w14:paraId="2393F298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65548584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75A5C80B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 xml:space="preserve">Электродвигатель: </w:t>
            </w:r>
          </w:p>
          <w:p w14:paraId="73F848F3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 xml:space="preserve">проверка подшипников качения на предмет подклинивания. Смазка подшипников качения путем запрессовки циатимовой или литиевой смазки. </w:t>
            </w:r>
          </w:p>
        </w:tc>
        <w:tc>
          <w:tcPr>
            <w:tcW w:w="2118" w:type="dxa"/>
            <w:noWrap/>
            <w:vAlign w:val="center"/>
          </w:tcPr>
          <w:p w14:paraId="17139554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6B4AAA6A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7692F629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Протяжка бугельных соединений и стоек крепления статора. Проверка фланцевых соединений входного и выходного модуля</w:t>
            </w:r>
          </w:p>
        </w:tc>
        <w:tc>
          <w:tcPr>
            <w:tcW w:w="2118" w:type="dxa"/>
            <w:noWrap/>
            <w:vAlign w:val="center"/>
          </w:tcPr>
          <w:p w14:paraId="7EFA8198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4A3D2BB1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2A788AA3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Визуальный осмотр станции управления, частотного преобразователя. Проверка на наличие нетипичных шумов, вибраций, отсутствие перегрева.</w:t>
            </w:r>
          </w:p>
        </w:tc>
        <w:tc>
          <w:tcPr>
            <w:tcW w:w="2118" w:type="dxa"/>
            <w:noWrap/>
            <w:vAlign w:val="center"/>
          </w:tcPr>
          <w:p w14:paraId="6D6B58DE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07CAE" w:rsidRPr="00C07CAE" w14:paraId="69E0D134" w14:textId="77777777" w:rsidTr="0032660C">
        <w:trPr>
          <w:trHeight w:val="299"/>
        </w:trPr>
        <w:tc>
          <w:tcPr>
            <w:tcW w:w="6306" w:type="dxa"/>
            <w:noWrap/>
            <w:vAlign w:val="center"/>
          </w:tcPr>
          <w:p w14:paraId="27C206A2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Проверка работы системы охлаждения частотного преобразователя. Очистка радиатора.</w:t>
            </w:r>
          </w:p>
        </w:tc>
        <w:tc>
          <w:tcPr>
            <w:tcW w:w="2118" w:type="dxa"/>
            <w:noWrap/>
            <w:vAlign w:val="center"/>
          </w:tcPr>
          <w:p w14:paraId="59854CD1" w14:textId="77777777" w:rsidR="00C07CAE" w:rsidRPr="00C07CAE" w:rsidRDefault="00C07CAE" w:rsidP="00C07CAE">
            <w:pPr>
              <w:jc w:val="center"/>
              <w:rPr>
                <w:color w:val="000000"/>
                <w:sz w:val="20"/>
                <w:szCs w:val="20"/>
              </w:rPr>
            </w:pPr>
            <w:r w:rsidRPr="00C07CAE"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70C6AB94" w14:textId="77777777" w:rsidR="00A22FF7" w:rsidRDefault="00A22FF7" w:rsidP="008D3F0B"/>
    <w:p w14:paraId="10B137FE" w14:textId="77777777" w:rsidR="007B6188" w:rsidRPr="008D3F0B" w:rsidRDefault="00A22FF7" w:rsidP="008D3F0B">
      <w:r>
        <w:t xml:space="preserve">Примечание: </w:t>
      </w:r>
      <w:r w:rsidRPr="00A22FF7">
        <w:t>Работы по техническому обслуживанию станции управления с частотным преобразователем с использованием расходных материалов (расходные материалы для проведения ТО предоставляет Исполнитель работ).</w:t>
      </w:r>
    </w:p>
    <w:sectPr w:rsidR="007B6188" w:rsidRPr="008D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B4"/>
    <w:rsid w:val="001F2093"/>
    <w:rsid w:val="004151FD"/>
    <w:rsid w:val="00454141"/>
    <w:rsid w:val="005E1B49"/>
    <w:rsid w:val="007B6188"/>
    <w:rsid w:val="00834020"/>
    <w:rsid w:val="008D3F0B"/>
    <w:rsid w:val="00A22FF7"/>
    <w:rsid w:val="00C07CAE"/>
    <w:rsid w:val="00D35A37"/>
    <w:rsid w:val="00E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2213"/>
  <w15:docId w15:val="{C3571897-99D0-4DE7-AECF-45F71A5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8</cp:revision>
  <dcterms:created xsi:type="dcterms:W3CDTF">2020-09-01T11:19:00Z</dcterms:created>
  <dcterms:modified xsi:type="dcterms:W3CDTF">2025-01-29T14:27:00Z</dcterms:modified>
</cp:coreProperties>
</file>